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71" w:rsidRPr="00D5572A" w:rsidRDefault="00150263" w:rsidP="00D5572A">
      <w:pPr>
        <w:jc w:val="both"/>
        <w:rPr>
          <w:rFonts w:asciiTheme="minorHAnsi" w:hAnsiTheme="minorHAnsi" w:cstheme="minorBidi"/>
          <w:sz w:val="28"/>
          <w:szCs w:val="22"/>
        </w:rPr>
      </w:pPr>
      <w:r w:rsidRPr="00D5572A">
        <w:rPr>
          <w:rFonts w:asciiTheme="minorHAnsi" w:hAnsiTheme="minorHAnsi" w:cstheme="minorBidi"/>
          <w:sz w:val="28"/>
          <w:szCs w:val="22"/>
        </w:rPr>
        <w:t>Vážení rodiče</w:t>
      </w:r>
      <w:r w:rsidR="00405E71" w:rsidRPr="00D5572A">
        <w:rPr>
          <w:rFonts w:asciiTheme="minorHAnsi" w:hAnsiTheme="minorHAnsi" w:cstheme="minorBidi"/>
          <w:sz w:val="28"/>
          <w:szCs w:val="22"/>
        </w:rPr>
        <w:t>,</w:t>
      </w:r>
    </w:p>
    <w:p w:rsidR="00405E71" w:rsidRPr="00D5572A" w:rsidRDefault="00405E71" w:rsidP="00D5572A">
      <w:pPr>
        <w:jc w:val="both"/>
        <w:rPr>
          <w:rFonts w:asciiTheme="minorHAnsi" w:hAnsiTheme="minorHAnsi" w:cstheme="minorBidi"/>
          <w:sz w:val="28"/>
          <w:szCs w:val="22"/>
        </w:rPr>
      </w:pPr>
      <w:bookmarkStart w:id="0" w:name="_GoBack"/>
      <w:bookmarkEnd w:id="0"/>
    </w:p>
    <w:p w:rsidR="00D5572A" w:rsidRPr="00D5572A" w:rsidRDefault="00AD0541" w:rsidP="00D5572A">
      <w:pPr>
        <w:jc w:val="both"/>
        <w:rPr>
          <w:rFonts w:asciiTheme="minorHAnsi" w:hAnsiTheme="minorHAnsi" w:cstheme="minorBidi"/>
          <w:sz w:val="28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ž</w:t>
      </w:r>
      <w:r w:rsidR="00150263" w:rsidRPr="00822EE2">
        <w:rPr>
          <w:rFonts w:asciiTheme="minorHAnsi" w:hAnsiTheme="minorHAnsi" w:cstheme="minorHAnsi"/>
          <w:sz w:val="28"/>
          <w:szCs w:val="28"/>
        </w:rPr>
        <w:t>ádost o zařazení dítěte do přípravné</w:t>
      </w:r>
      <w:r w:rsidR="00405E71" w:rsidRPr="00822EE2">
        <w:rPr>
          <w:rFonts w:asciiTheme="minorHAnsi" w:hAnsiTheme="minorHAnsi" w:cstheme="minorHAnsi"/>
          <w:sz w:val="28"/>
          <w:szCs w:val="28"/>
        </w:rPr>
        <w:t xml:space="preserve"> tříd</w:t>
      </w:r>
      <w:r w:rsidR="00150263" w:rsidRPr="00822EE2">
        <w:rPr>
          <w:rFonts w:asciiTheme="minorHAnsi" w:hAnsiTheme="minorHAnsi" w:cstheme="minorHAnsi"/>
          <w:sz w:val="28"/>
          <w:szCs w:val="28"/>
        </w:rPr>
        <w:t>y</w:t>
      </w:r>
      <w:r w:rsidR="00A836FE" w:rsidRPr="00822EE2">
        <w:rPr>
          <w:rFonts w:asciiTheme="minorHAnsi" w:hAnsiTheme="minorHAnsi" w:cstheme="minorHAnsi"/>
          <w:sz w:val="28"/>
          <w:szCs w:val="28"/>
        </w:rPr>
        <w:t xml:space="preserve"> pro školní rok 202</w:t>
      </w:r>
      <w:r w:rsidR="00025AE2" w:rsidRPr="00822EE2">
        <w:rPr>
          <w:rFonts w:asciiTheme="minorHAnsi" w:hAnsiTheme="minorHAnsi" w:cstheme="minorHAnsi"/>
          <w:sz w:val="28"/>
          <w:szCs w:val="28"/>
        </w:rPr>
        <w:t>5</w:t>
      </w:r>
      <w:r w:rsidR="00A836FE" w:rsidRPr="00822EE2">
        <w:rPr>
          <w:rFonts w:asciiTheme="minorHAnsi" w:hAnsiTheme="minorHAnsi" w:cstheme="minorHAnsi"/>
          <w:sz w:val="28"/>
          <w:szCs w:val="28"/>
        </w:rPr>
        <w:t>/202</w:t>
      </w:r>
      <w:r w:rsidR="00025AE2" w:rsidRPr="00822EE2">
        <w:rPr>
          <w:rFonts w:asciiTheme="minorHAnsi" w:hAnsiTheme="minorHAnsi" w:cstheme="minorHAnsi"/>
          <w:sz w:val="28"/>
          <w:szCs w:val="28"/>
        </w:rPr>
        <w:t>6</w:t>
      </w:r>
      <w:r w:rsidR="00405E71" w:rsidRPr="00822EE2">
        <w:rPr>
          <w:rFonts w:asciiTheme="minorHAnsi" w:hAnsiTheme="minorHAnsi" w:cstheme="minorHAnsi"/>
          <w:sz w:val="28"/>
          <w:szCs w:val="28"/>
        </w:rPr>
        <w:t xml:space="preserve"> </w:t>
      </w:r>
      <w:r w:rsidR="00150263" w:rsidRPr="00822EE2">
        <w:rPr>
          <w:rFonts w:asciiTheme="minorHAnsi" w:hAnsiTheme="minorHAnsi" w:cstheme="minorHAnsi"/>
          <w:sz w:val="28"/>
          <w:szCs w:val="28"/>
        </w:rPr>
        <w:t xml:space="preserve">můžete podat v </w:t>
      </w:r>
      <w:r w:rsidR="00025AE2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úterý</w:t>
      </w:r>
      <w:r w:rsidR="00150263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025AE2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6</w:t>
      </w:r>
      <w:r w:rsidR="00405E71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. </w:t>
      </w:r>
      <w:r w:rsidR="00150263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k</w:t>
      </w:r>
      <w:r w:rsidR="00405E71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větna</w:t>
      </w:r>
      <w:r w:rsidR="00150263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202</w:t>
      </w:r>
      <w:r w:rsidR="00025AE2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5</w:t>
      </w:r>
      <w:r w:rsidR="00150263" w:rsidRPr="00822EE2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150263" w:rsidRPr="00822EE2">
        <w:rPr>
          <w:rFonts w:asciiTheme="minorHAnsi" w:hAnsiTheme="minorHAnsi" w:cstheme="minorHAnsi"/>
          <w:sz w:val="28"/>
          <w:szCs w:val="28"/>
        </w:rPr>
        <w:t xml:space="preserve">v čase </w:t>
      </w:r>
      <w:r w:rsidR="00150263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od 14:</w:t>
      </w:r>
      <w:r w:rsidR="00025AE2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0</w:t>
      </w:r>
      <w:r w:rsidR="00150263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0 do 1</w:t>
      </w:r>
      <w:r w:rsidR="00025AE2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7</w:t>
      </w:r>
      <w:r w:rsidR="00150263" w:rsidRPr="009E70C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:00 hodin</w:t>
      </w:r>
      <w:r w:rsidR="00150263" w:rsidRPr="009E70C2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="00150263" w:rsidRPr="00822EE2">
        <w:rPr>
          <w:rFonts w:asciiTheme="minorHAnsi" w:hAnsiTheme="minorHAnsi" w:cstheme="minorHAnsi"/>
          <w:sz w:val="28"/>
          <w:szCs w:val="28"/>
        </w:rPr>
        <w:t>v učebně č. 2 v</w:t>
      </w:r>
      <w:r w:rsidR="00150263" w:rsidRPr="00D5572A">
        <w:rPr>
          <w:rFonts w:asciiTheme="minorHAnsi" w:hAnsiTheme="minorHAnsi" w:cstheme="minorBidi"/>
          <w:sz w:val="28"/>
          <w:szCs w:val="22"/>
        </w:rPr>
        <w:t xml:space="preserve"> hlavní budově školy. </w:t>
      </w:r>
    </w:p>
    <w:p w:rsidR="00D5572A" w:rsidRPr="00D5572A" w:rsidRDefault="00D5572A" w:rsidP="00D5572A">
      <w:pPr>
        <w:jc w:val="both"/>
        <w:rPr>
          <w:rFonts w:asciiTheme="minorHAnsi" w:hAnsiTheme="minorHAnsi" w:cstheme="minorBidi"/>
          <w:sz w:val="28"/>
          <w:szCs w:val="22"/>
        </w:rPr>
      </w:pPr>
    </w:p>
    <w:p w:rsidR="00D5572A" w:rsidRPr="00D5572A" w:rsidRDefault="00405E71" w:rsidP="00D5572A">
      <w:pPr>
        <w:jc w:val="both"/>
        <w:rPr>
          <w:rFonts w:asciiTheme="minorHAnsi" w:hAnsiTheme="minorHAnsi" w:cstheme="minorBidi"/>
          <w:sz w:val="28"/>
          <w:szCs w:val="22"/>
        </w:rPr>
      </w:pPr>
      <w:r w:rsidRPr="00D5572A">
        <w:rPr>
          <w:rFonts w:asciiTheme="minorHAnsi" w:hAnsiTheme="minorHAnsi" w:cstheme="minorBidi"/>
          <w:b/>
          <w:sz w:val="28"/>
          <w:szCs w:val="22"/>
        </w:rPr>
        <w:t>K za</w:t>
      </w:r>
      <w:r w:rsidR="00D5572A" w:rsidRPr="00D5572A">
        <w:rPr>
          <w:rFonts w:asciiTheme="minorHAnsi" w:hAnsiTheme="minorHAnsi" w:cstheme="minorBidi"/>
          <w:b/>
          <w:sz w:val="28"/>
          <w:szCs w:val="22"/>
        </w:rPr>
        <w:t>řazení</w:t>
      </w:r>
      <w:r w:rsidRPr="00D5572A">
        <w:rPr>
          <w:rFonts w:asciiTheme="minorHAnsi" w:hAnsiTheme="minorHAnsi" w:cstheme="minorBidi"/>
          <w:b/>
          <w:sz w:val="28"/>
          <w:szCs w:val="22"/>
        </w:rPr>
        <w:t xml:space="preserve"> dítěte</w:t>
      </w:r>
      <w:r w:rsidRPr="00D5572A">
        <w:rPr>
          <w:rFonts w:asciiTheme="minorHAnsi" w:hAnsiTheme="minorHAnsi" w:cstheme="minorBidi"/>
          <w:sz w:val="28"/>
          <w:szCs w:val="22"/>
        </w:rPr>
        <w:t xml:space="preserve"> do přípravné třídy</w:t>
      </w:r>
      <w:r w:rsidR="00D5572A" w:rsidRPr="00D5572A">
        <w:rPr>
          <w:rFonts w:asciiTheme="minorHAnsi" w:hAnsiTheme="minorHAnsi" w:cstheme="minorBidi"/>
          <w:sz w:val="28"/>
          <w:szCs w:val="22"/>
        </w:rPr>
        <w:t xml:space="preserve">, kterému byl povolen odklad povinné školní docházky, </w:t>
      </w:r>
      <w:r w:rsidRPr="00D5572A">
        <w:rPr>
          <w:rFonts w:asciiTheme="minorHAnsi" w:hAnsiTheme="minorHAnsi" w:cstheme="minorBidi"/>
          <w:sz w:val="28"/>
          <w:szCs w:val="22"/>
        </w:rPr>
        <w:t>je potřeba</w:t>
      </w:r>
      <w:r w:rsidR="001733EA">
        <w:rPr>
          <w:rFonts w:asciiTheme="minorHAnsi" w:hAnsiTheme="minorHAnsi" w:cstheme="minorBidi"/>
          <w:sz w:val="28"/>
          <w:szCs w:val="22"/>
        </w:rPr>
        <w:t xml:space="preserve"> doložit</w:t>
      </w:r>
      <w:r w:rsidRPr="00D5572A">
        <w:rPr>
          <w:rFonts w:asciiTheme="minorHAnsi" w:hAnsiTheme="minorHAnsi" w:cstheme="minorBidi"/>
          <w:sz w:val="28"/>
          <w:szCs w:val="22"/>
        </w:rPr>
        <w:t xml:space="preserve"> </w:t>
      </w:r>
      <w:r w:rsidRPr="00D5572A">
        <w:rPr>
          <w:rFonts w:asciiTheme="minorHAnsi" w:hAnsiTheme="minorHAnsi" w:cstheme="minorBidi"/>
          <w:b/>
          <w:sz w:val="28"/>
          <w:szCs w:val="22"/>
        </w:rPr>
        <w:t xml:space="preserve">doporučení </w:t>
      </w:r>
      <w:r w:rsidR="00A94BA2" w:rsidRPr="00D5572A">
        <w:rPr>
          <w:rFonts w:asciiTheme="minorHAnsi" w:hAnsiTheme="minorHAnsi" w:cstheme="minorBidi"/>
          <w:b/>
          <w:sz w:val="28"/>
          <w:szCs w:val="22"/>
        </w:rPr>
        <w:t xml:space="preserve">k zařazení dítěte do přípravné třídy </w:t>
      </w:r>
      <w:r w:rsidRPr="00D5572A">
        <w:rPr>
          <w:rFonts w:asciiTheme="minorHAnsi" w:hAnsiTheme="minorHAnsi" w:cstheme="minorBidi"/>
          <w:b/>
          <w:sz w:val="28"/>
          <w:szCs w:val="22"/>
        </w:rPr>
        <w:t>z Pedagogicko-psychologické poradny</w:t>
      </w:r>
      <w:r w:rsidR="00245AE3" w:rsidRPr="00D5572A">
        <w:rPr>
          <w:rFonts w:asciiTheme="minorHAnsi" w:hAnsiTheme="minorHAnsi" w:cstheme="minorBidi"/>
          <w:sz w:val="28"/>
          <w:szCs w:val="22"/>
        </w:rPr>
        <w:t xml:space="preserve"> (PPP)</w:t>
      </w:r>
      <w:r w:rsidRPr="00D5572A">
        <w:rPr>
          <w:rFonts w:asciiTheme="minorHAnsi" w:hAnsiTheme="minorHAnsi" w:cstheme="minorBidi"/>
          <w:sz w:val="28"/>
          <w:szCs w:val="22"/>
        </w:rPr>
        <w:t xml:space="preserve"> </w:t>
      </w:r>
      <w:r w:rsidRPr="00D5572A">
        <w:rPr>
          <w:rFonts w:asciiTheme="minorHAnsi" w:hAnsiTheme="minorHAnsi" w:cstheme="minorBidi"/>
          <w:b/>
          <w:sz w:val="28"/>
          <w:szCs w:val="22"/>
        </w:rPr>
        <w:t>či</w:t>
      </w:r>
      <w:r w:rsidRPr="00D5572A">
        <w:rPr>
          <w:rFonts w:asciiTheme="minorHAnsi" w:hAnsiTheme="minorHAnsi" w:cstheme="minorBidi"/>
          <w:sz w:val="28"/>
          <w:szCs w:val="22"/>
        </w:rPr>
        <w:t xml:space="preserve"> </w:t>
      </w:r>
      <w:r w:rsidRPr="00D5572A">
        <w:rPr>
          <w:rFonts w:asciiTheme="minorHAnsi" w:hAnsiTheme="minorHAnsi" w:cstheme="minorBidi"/>
          <w:b/>
          <w:sz w:val="28"/>
          <w:szCs w:val="22"/>
        </w:rPr>
        <w:t>Speciálního pedagogického centra</w:t>
      </w:r>
      <w:r w:rsidR="00245AE3" w:rsidRPr="00D5572A">
        <w:rPr>
          <w:rFonts w:asciiTheme="minorHAnsi" w:hAnsiTheme="minorHAnsi" w:cstheme="minorBidi"/>
          <w:sz w:val="28"/>
          <w:szCs w:val="22"/>
        </w:rPr>
        <w:t xml:space="preserve"> (SPC)</w:t>
      </w:r>
      <w:r w:rsidRPr="00D5572A">
        <w:rPr>
          <w:rFonts w:asciiTheme="minorHAnsi" w:hAnsiTheme="minorHAnsi" w:cstheme="minorBidi"/>
          <w:sz w:val="28"/>
          <w:szCs w:val="22"/>
        </w:rPr>
        <w:t xml:space="preserve"> a </w:t>
      </w:r>
      <w:r w:rsidRPr="00D5572A">
        <w:rPr>
          <w:rFonts w:asciiTheme="minorHAnsi" w:hAnsiTheme="minorHAnsi" w:cstheme="minorBidi"/>
          <w:b/>
          <w:sz w:val="28"/>
          <w:szCs w:val="22"/>
        </w:rPr>
        <w:t>rozhodnutí o odkladu povinné škol</w:t>
      </w:r>
      <w:r w:rsidR="008064B7" w:rsidRPr="00D5572A">
        <w:rPr>
          <w:rFonts w:asciiTheme="minorHAnsi" w:hAnsiTheme="minorHAnsi" w:cstheme="minorBidi"/>
          <w:b/>
          <w:sz w:val="28"/>
          <w:szCs w:val="22"/>
        </w:rPr>
        <w:t>n</w:t>
      </w:r>
      <w:r w:rsidRPr="00D5572A">
        <w:rPr>
          <w:rFonts w:asciiTheme="minorHAnsi" w:hAnsiTheme="minorHAnsi" w:cstheme="minorBidi"/>
          <w:b/>
          <w:sz w:val="28"/>
          <w:szCs w:val="22"/>
        </w:rPr>
        <w:t xml:space="preserve">í docházky </w:t>
      </w:r>
      <w:r w:rsidR="00A836FE">
        <w:rPr>
          <w:rFonts w:asciiTheme="minorHAnsi" w:hAnsiTheme="minorHAnsi" w:cstheme="minorBidi"/>
          <w:sz w:val="28"/>
          <w:szCs w:val="22"/>
        </w:rPr>
        <w:t>z vaší kmenové školy.</w:t>
      </w:r>
    </w:p>
    <w:p w:rsidR="00D5572A" w:rsidRPr="00D5572A" w:rsidRDefault="00D5572A" w:rsidP="00D5572A">
      <w:pPr>
        <w:jc w:val="both"/>
        <w:rPr>
          <w:rFonts w:asciiTheme="minorHAnsi" w:hAnsiTheme="minorHAnsi" w:cstheme="minorBidi"/>
          <w:sz w:val="28"/>
          <w:szCs w:val="22"/>
        </w:rPr>
      </w:pPr>
    </w:p>
    <w:p w:rsidR="00D5572A" w:rsidRPr="00D5572A" w:rsidRDefault="00D5572A" w:rsidP="00D5572A">
      <w:pPr>
        <w:jc w:val="both"/>
        <w:rPr>
          <w:rFonts w:asciiTheme="minorHAnsi" w:hAnsiTheme="minorHAnsi" w:cstheme="minorBidi"/>
          <w:sz w:val="28"/>
          <w:szCs w:val="22"/>
        </w:rPr>
      </w:pPr>
      <w:r w:rsidRPr="00D5572A">
        <w:rPr>
          <w:rFonts w:asciiTheme="minorHAnsi" w:hAnsiTheme="minorHAnsi" w:cstheme="minorBidi"/>
          <w:b/>
          <w:sz w:val="28"/>
          <w:szCs w:val="22"/>
        </w:rPr>
        <w:t>K zařazení dítěte</w:t>
      </w:r>
      <w:r w:rsidRPr="00D5572A">
        <w:rPr>
          <w:rFonts w:asciiTheme="minorHAnsi" w:hAnsiTheme="minorHAnsi" w:cstheme="minorBidi"/>
          <w:sz w:val="28"/>
          <w:szCs w:val="22"/>
        </w:rPr>
        <w:t xml:space="preserve"> do přípravné třídy, které je v posledním roce před zahájením povinné školní docházky</w:t>
      </w:r>
      <w:r w:rsidR="00A836FE">
        <w:rPr>
          <w:rFonts w:asciiTheme="minorHAnsi" w:hAnsiTheme="minorHAnsi" w:cstheme="minorBidi"/>
          <w:sz w:val="28"/>
          <w:szCs w:val="22"/>
        </w:rPr>
        <w:t xml:space="preserve"> (děti narozené v období 1. 9. 201</w:t>
      </w:r>
      <w:r w:rsidR="00025AE2">
        <w:rPr>
          <w:rFonts w:asciiTheme="minorHAnsi" w:hAnsiTheme="minorHAnsi" w:cstheme="minorBidi"/>
          <w:sz w:val="28"/>
          <w:szCs w:val="22"/>
        </w:rPr>
        <w:t>9</w:t>
      </w:r>
      <w:r w:rsidR="00A836FE">
        <w:rPr>
          <w:rFonts w:asciiTheme="minorHAnsi" w:hAnsiTheme="minorHAnsi" w:cstheme="minorBidi"/>
          <w:sz w:val="28"/>
          <w:szCs w:val="22"/>
        </w:rPr>
        <w:t xml:space="preserve"> – 31. 8. 20</w:t>
      </w:r>
      <w:r w:rsidR="00025AE2">
        <w:rPr>
          <w:rFonts w:asciiTheme="minorHAnsi" w:hAnsiTheme="minorHAnsi" w:cstheme="minorBidi"/>
          <w:sz w:val="28"/>
          <w:szCs w:val="22"/>
        </w:rPr>
        <w:t>20</w:t>
      </w:r>
      <w:r w:rsidR="00A836FE">
        <w:rPr>
          <w:rFonts w:asciiTheme="minorHAnsi" w:hAnsiTheme="minorHAnsi" w:cstheme="minorBidi"/>
          <w:sz w:val="28"/>
          <w:szCs w:val="22"/>
        </w:rPr>
        <w:t>)</w:t>
      </w:r>
      <w:r w:rsidRPr="00D5572A">
        <w:rPr>
          <w:rFonts w:asciiTheme="minorHAnsi" w:hAnsiTheme="minorHAnsi" w:cstheme="minorBidi"/>
          <w:sz w:val="28"/>
          <w:szCs w:val="22"/>
        </w:rPr>
        <w:t>, je potřeba</w:t>
      </w:r>
      <w:r w:rsidR="001733EA">
        <w:rPr>
          <w:rFonts w:asciiTheme="minorHAnsi" w:hAnsiTheme="minorHAnsi" w:cstheme="minorBidi"/>
          <w:sz w:val="28"/>
          <w:szCs w:val="22"/>
        </w:rPr>
        <w:t xml:space="preserve"> doložit</w:t>
      </w:r>
      <w:r w:rsidRPr="00D5572A">
        <w:rPr>
          <w:rFonts w:asciiTheme="minorHAnsi" w:hAnsiTheme="minorHAnsi" w:cstheme="minorBidi"/>
          <w:sz w:val="28"/>
          <w:szCs w:val="22"/>
        </w:rPr>
        <w:t xml:space="preserve"> </w:t>
      </w:r>
      <w:r w:rsidRPr="00D5572A">
        <w:rPr>
          <w:rFonts w:asciiTheme="minorHAnsi" w:hAnsiTheme="minorHAnsi" w:cstheme="minorBidi"/>
          <w:b/>
          <w:sz w:val="28"/>
          <w:szCs w:val="22"/>
        </w:rPr>
        <w:t>doporučení k zařazení dítěte do přípravné třídy z Pedagogicko-psychologické poradny</w:t>
      </w:r>
      <w:r w:rsidRPr="00D5572A">
        <w:rPr>
          <w:rFonts w:asciiTheme="minorHAnsi" w:hAnsiTheme="minorHAnsi" w:cstheme="minorBidi"/>
          <w:sz w:val="28"/>
          <w:szCs w:val="22"/>
        </w:rPr>
        <w:t xml:space="preserve"> (PPP) </w:t>
      </w:r>
      <w:r w:rsidRPr="00D5572A">
        <w:rPr>
          <w:rFonts w:asciiTheme="minorHAnsi" w:hAnsiTheme="minorHAnsi" w:cstheme="minorBidi"/>
          <w:b/>
          <w:sz w:val="28"/>
          <w:szCs w:val="22"/>
        </w:rPr>
        <w:t>či Speciálního pedagogického centra</w:t>
      </w:r>
      <w:r w:rsidRPr="00D5572A">
        <w:rPr>
          <w:rFonts w:asciiTheme="minorHAnsi" w:hAnsiTheme="minorHAnsi" w:cstheme="minorBidi"/>
          <w:sz w:val="28"/>
          <w:szCs w:val="22"/>
        </w:rPr>
        <w:t xml:space="preserve"> (SPC). </w:t>
      </w:r>
    </w:p>
    <w:p w:rsidR="00D5572A" w:rsidRPr="00D5572A" w:rsidRDefault="00D5572A" w:rsidP="00D5572A">
      <w:pPr>
        <w:jc w:val="both"/>
        <w:rPr>
          <w:rFonts w:asciiTheme="minorHAnsi" w:hAnsiTheme="minorHAnsi" w:cstheme="minorBidi"/>
          <w:sz w:val="28"/>
          <w:szCs w:val="22"/>
        </w:rPr>
      </w:pPr>
    </w:p>
    <w:p w:rsidR="00D5572A" w:rsidRDefault="00405E71" w:rsidP="00D5572A">
      <w:pPr>
        <w:jc w:val="both"/>
        <w:rPr>
          <w:rFonts w:asciiTheme="minorHAnsi" w:hAnsiTheme="minorHAnsi" w:cstheme="minorBidi"/>
          <w:sz w:val="28"/>
          <w:szCs w:val="22"/>
        </w:rPr>
      </w:pPr>
      <w:r w:rsidRPr="00D5572A">
        <w:rPr>
          <w:rFonts w:asciiTheme="minorHAnsi" w:hAnsiTheme="minorHAnsi" w:cstheme="minorBidi"/>
          <w:sz w:val="28"/>
          <w:szCs w:val="22"/>
        </w:rPr>
        <w:t>Tyto dokumenty se přikládají k </w:t>
      </w:r>
      <w:r w:rsidRPr="00D5572A">
        <w:rPr>
          <w:rFonts w:asciiTheme="minorHAnsi" w:hAnsiTheme="minorHAnsi" w:cstheme="minorBidi"/>
          <w:b/>
          <w:sz w:val="28"/>
          <w:szCs w:val="22"/>
        </w:rPr>
        <w:t>Žádosti o přijetí dítěte do přípravné třídy</w:t>
      </w:r>
      <w:r w:rsidRPr="00D5572A">
        <w:rPr>
          <w:rFonts w:asciiTheme="minorHAnsi" w:hAnsiTheme="minorHAnsi" w:cstheme="minorBidi"/>
          <w:sz w:val="28"/>
          <w:szCs w:val="22"/>
        </w:rPr>
        <w:t xml:space="preserve"> a </w:t>
      </w:r>
      <w:r w:rsidRPr="00D5572A">
        <w:rPr>
          <w:rFonts w:asciiTheme="minorHAnsi" w:hAnsiTheme="minorHAnsi" w:cstheme="minorBidi"/>
          <w:b/>
          <w:sz w:val="28"/>
          <w:szCs w:val="22"/>
        </w:rPr>
        <w:t>Školnímu dotazníku</w:t>
      </w:r>
      <w:r w:rsidRPr="00D5572A">
        <w:rPr>
          <w:rFonts w:asciiTheme="minorHAnsi" w:hAnsiTheme="minorHAnsi" w:cstheme="minorBidi"/>
          <w:sz w:val="28"/>
          <w:szCs w:val="22"/>
        </w:rPr>
        <w:t xml:space="preserve"> (</w:t>
      </w:r>
      <w:r w:rsidR="00150263" w:rsidRPr="00D5572A">
        <w:rPr>
          <w:rFonts w:asciiTheme="minorHAnsi" w:hAnsiTheme="minorHAnsi" w:cstheme="minorBidi"/>
          <w:sz w:val="28"/>
          <w:szCs w:val="22"/>
        </w:rPr>
        <w:t>tyto dokumenty si můžete stáhnout na</w:t>
      </w:r>
      <w:r w:rsidRPr="00D5572A">
        <w:rPr>
          <w:rFonts w:asciiTheme="minorHAnsi" w:hAnsiTheme="minorHAnsi" w:cstheme="minorBidi"/>
          <w:sz w:val="28"/>
          <w:szCs w:val="22"/>
        </w:rPr>
        <w:t xml:space="preserve"> webových stránkách školy</w:t>
      </w:r>
      <w:r w:rsidR="00150263" w:rsidRPr="00D5572A">
        <w:rPr>
          <w:rFonts w:asciiTheme="minorHAnsi" w:hAnsiTheme="minorHAnsi" w:cstheme="minorBidi"/>
          <w:sz w:val="28"/>
          <w:szCs w:val="22"/>
        </w:rPr>
        <w:t xml:space="preserve"> a přinést je již vyplněné</w:t>
      </w:r>
      <w:r w:rsidRPr="00D5572A">
        <w:rPr>
          <w:rFonts w:asciiTheme="minorHAnsi" w:hAnsiTheme="minorHAnsi" w:cstheme="minorBidi"/>
          <w:sz w:val="28"/>
          <w:szCs w:val="22"/>
        </w:rPr>
        <w:t xml:space="preserve">). </w:t>
      </w:r>
    </w:p>
    <w:p w:rsidR="001733EA" w:rsidRDefault="001733EA" w:rsidP="00D5572A">
      <w:pPr>
        <w:jc w:val="both"/>
        <w:rPr>
          <w:rFonts w:asciiTheme="minorHAnsi" w:hAnsiTheme="minorHAnsi" w:cstheme="minorBidi"/>
          <w:sz w:val="28"/>
          <w:szCs w:val="22"/>
        </w:rPr>
      </w:pPr>
    </w:p>
    <w:p w:rsidR="00131072" w:rsidRDefault="001733EA" w:rsidP="00131072">
      <w:pPr>
        <w:jc w:val="both"/>
        <w:rPr>
          <w:rFonts w:asciiTheme="minorHAnsi" w:hAnsiTheme="minorHAnsi" w:cstheme="minorBidi"/>
          <w:sz w:val="28"/>
          <w:szCs w:val="22"/>
        </w:rPr>
      </w:pPr>
      <w:r>
        <w:rPr>
          <w:rFonts w:asciiTheme="minorHAnsi" w:hAnsiTheme="minorHAnsi" w:cstheme="minorBidi"/>
          <w:sz w:val="28"/>
          <w:szCs w:val="22"/>
        </w:rPr>
        <w:t>Ke kontrole vyplněných údajů s sebou ve</w:t>
      </w:r>
      <w:r w:rsidR="009265ED">
        <w:rPr>
          <w:rFonts w:asciiTheme="minorHAnsi" w:hAnsiTheme="minorHAnsi" w:cstheme="minorBidi"/>
          <w:sz w:val="28"/>
          <w:szCs w:val="22"/>
        </w:rPr>
        <w:t>z</w:t>
      </w:r>
      <w:r>
        <w:rPr>
          <w:rFonts w:asciiTheme="minorHAnsi" w:hAnsiTheme="minorHAnsi" w:cstheme="minorBidi"/>
          <w:sz w:val="28"/>
          <w:szCs w:val="22"/>
        </w:rPr>
        <w:t>m</w:t>
      </w:r>
      <w:r w:rsidR="009265ED">
        <w:rPr>
          <w:rFonts w:asciiTheme="minorHAnsi" w:hAnsiTheme="minorHAnsi" w:cstheme="minorBidi"/>
          <w:sz w:val="28"/>
          <w:szCs w:val="22"/>
        </w:rPr>
        <w:t>ě</w:t>
      </w:r>
      <w:r>
        <w:rPr>
          <w:rFonts w:asciiTheme="minorHAnsi" w:hAnsiTheme="minorHAnsi" w:cstheme="minorBidi"/>
          <w:sz w:val="28"/>
          <w:szCs w:val="22"/>
        </w:rPr>
        <w:t xml:space="preserve">te </w:t>
      </w:r>
      <w:r w:rsidRPr="001733EA">
        <w:rPr>
          <w:rFonts w:asciiTheme="minorHAnsi" w:hAnsiTheme="minorHAnsi" w:cstheme="minorBidi"/>
          <w:b/>
          <w:sz w:val="28"/>
          <w:szCs w:val="22"/>
        </w:rPr>
        <w:t>Rodný list</w:t>
      </w:r>
      <w:r>
        <w:rPr>
          <w:rFonts w:asciiTheme="minorHAnsi" w:hAnsiTheme="minorHAnsi" w:cstheme="minorBidi"/>
          <w:sz w:val="28"/>
          <w:szCs w:val="22"/>
        </w:rPr>
        <w:t xml:space="preserve"> dítěte.</w:t>
      </w:r>
      <w:r w:rsidR="00131072">
        <w:rPr>
          <w:rFonts w:asciiTheme="minorHAnsi" w:hAnsiTheme="minorHAnsi" w:cstheme="minorBidi"/>
          <w:sz w:val="28"/>
          <w:szCs w:val="22"/>
        </w:rPr>
        <w:t xml:space="preserve"> </w:t>
      </w:r>
    </w:p>
    <w:p w:rsidR="00131072" w:rsidRDefault="00131072" w:rsidP="00131072">
      <w:pPr>
        <w:jc w:val="both"/>
        <w:rPr>
          <w:rFonts w:asciiTheme="minorHAnsi" w:hAnsiTheme="minorHAnsi" w:cstheme="minorBidi"/>
          <w:sz w:val="28"/>
          <w:szCs w:val="22"/>
        </w:rPr>
      </w:pPr>
    </w:p>
    <w:p w:rsidR="001733EA" w:rsidRPr="00D5572A" w:rsidRDefault="00131072" w:rsidP="00131072">
      <w:pPr>
        <w:jc w:val="both"/>
        <w:rPr>
          <w:rFonts w:asciiTheme="minorHAnsi" w:hAnsiTheme="minorHAnsi" w:cstheme="minorBidi"/>
          <w:sz w:val="28"/>
          <w:szCs w:val="22"/>
        </w:rPr>
      </w:pPr>
      <w:r w:rsidRPr="00131072">
        <w:rPr>
          <w:rFonts w:asciiTheme="minorHAnsi" w:hAnsiTheme="minorHAnsi" w:cstheme="minorBidi"/>
          <w:b/>
          <w:sz w:val="28"/>
          <w:szCs w:val="22"/>
        </w:rPr>
        <w:t>Zahraniční žáci</w:t>
      </w:r>
      <w:r w:rsidRPr="00131072">
        <w:rPr>
          <w:rFonts w:asciiTheme="minorHAnsi" w:hAnsiTheme="minorHAnsi" w:cstheme="minorBidi"/>
          <w:sz w:val="28"/>
          <w:szCs w:val="22"/>
        </w:rPr>
        <w:t xml:space="preserve"> musí doložit </w:t>
      </w:r>
      <w:r w:rsidRPr="00131072">
        <w:rPr>
          <w:rFonts w:asciiTheme="minorHAnsi" w:hAnsiTheme="minorHAnsi" w:cstheme="minorBidi"/>
          <w:b/>
          <w:sz w:val="28"/>
          <w:szCs w:val="22"/>
        </w:rPr>
        <w:t>doklad o trvalém či přechodném pobytu</w:t>
      </w:r>
      <w:r w:rsidRPr="00131072">
        <w:rPr>
          <w:rFonts w:asciiTheme="minorHAnsi" w:hAnsiTheme="minorHAnsi" w:cstheme="minorBidi"/>
          <w:sz w:val="28"/>
          <w:szCs w:val="22"/>
        </w:rPr>
        <w:t>,</w:t>
      </w:r>
      <w:r>
        <w:rPr>
          <w:rFonts w:asciiTheme="minorHAnsi" w:hAnsiTheme="minorHAnsi" w:cstheme="minorBidi"/>
          <w:sz w:val="28"/>
          <w:szCs w:val="22"/>
        </w:rPr>
        <w:t xml:space="preserve"> </w:t>
      </w:r>
      <w:r w:rsidRPr="00131072">
        <w:rPr>
          <w:rFonts w:asciiTheme="minorHAnsi" w:hAnsiTheme="minorHAnsi" w:cstheme="minorBidi"/>
          <w:sz w:val="28"/>
          <w:szCs w:val="22"/>
        </w:rPr>
        <w:t>k</w:t>
      </w:r>
      <w:r w:rsidRPr="00131072">
        <w:rPr>
          <w:rFonts w:asciiTheme="minorHAnsi" w:hAnsiTheme="minorHAnsi" w:cstheme="minorBidi"/>
          <w:b/>
          <w:sz w:val="28"/>
          <w:szCs w:val="22"/>
        </w:rPr>
        <w:t>opii pasu nebo občanského průkazu zákonného zástupce</w:t>
      </w:r>
      <w:r w:rsidRPr="00131072">
        <w:rPr>
          <w:rFonts w:asciiTheme="minorHAnsi" w:hAnsiTheme="minorHAnsi" w:cstheme="minorBidi"/>
          <w:sz w:val="28"/>
          <w:szCs w:val="22"/>
        </w:rPr>
        <w:t>,</w:t>
      </w:r>
      <w:r>
        <w:rPr>
          <w:rFonts w:asciiTheme="minorHAnsi" w:hAnsiTheme="minorHAnsi" w:cstheme="minorBidi"/>
          <w:sz w:val="28"/>
          <w:szCs w:val="22"/>
        </w:rPr>
        <w:t xml:space="preserve"> </w:t>
      </w:r>
      <w:r w:rsidRPr="00131072">
        <w:rPr>
          <w:rFonts w:asciiTheme="minorHAnsi" w:hAnsiTheme="minorHAnsi" w:cstheme="minorBidi"/>
          <w:b/>
          <w:sz w:val="28"/>
          <w:szCs w:val="22"/>
        </w:rPr>
        <w:t>doklad o českém rodném čísle</w:t>
      </w:r>
      <w:r w:rsidRPr="00131072">
        <w:rPr>
          <w:rFonts w:asciiTheme="minorHAnsi" w:hAnsiTheme="minorHAnsi" w:cstheme="minorBidi"/>
          <w:sz w:val="28"/>
          <w:szCs w:val="22"/>
        </w:rPr>
        <w:t xml:space="preserve"> (kartičku pojištěnce dítěte).</w:t>
      </w:r>
    </w:p>
    <w:p w:rsidR="00D5572A" w:rsidRPr="00AD0541" w:rsidRDefault="00D5572A" w:rsidP="00D5572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05E71" w:rsidRPr="00AD0541" w:rsidRDefault="00405E71" w:rsidP="00D5572A">
      <w:pPr>
        <w:jc w:val="both"/>
        <w:rPr>
          <w:rFonts w:asciiTheme="minorHAnsi" w:hAnsiTheme="minorHAnsi" w:cstheme="minorHAnsi"/>
          <w:sz w:val="28"/>
          <w:szCs w:val="28"/>
        </w:rPr>
      </w:pPr>
      <w:r w:rsidRPr="00AD0541">
        <w:rPr>
          <w:rFonts w:asciiTheme="minorHAnsi" w:hAnsiTheme="minorHAnsi" w:cstheme="minorHAnsi"/>
          <w:sz w:val="28"/>
          <w:szCs w:val="28"/>
        </w:rPr>
        <w:t>O zařazení dítěte do přípravné třídy rozhoduje ředitel školy na základě volné kapacity.</w:t>
      </w:r>
    </w:p>
    <w:p w:rsidR="00AD0541" w:rsidRPr="00AD0541" w:rsidRDefault="00AD0541" w:rsidP="00D5572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0541" w:rsidRPr="00AD0541" w:rsidRDefault="00AD0541" w:rsidP="00AD0541">
      <w:pPr>
        <w:pStyle w:val="Normlnweb"/>
        <w:spacing w:before="0" w:after="0"/>
        <w:textAlignment w:val="baseline"/>
        <w:rPr>
          <w:rFonts w:asciiTheme="minorHAnsi" w:hAnsiTheme="minorHAnsi" w:cstheme="minorHAnsi"/>
          <w:color w:val="2D2D2D"/>
          <w:sz w:val="28"/>
          <w:szCs w:val="28"/>
        </w:rPr>
      </w:pPr>
      <w:r w:rsidRPr="00AD0541">
        <w:rPr>
          <w:rStyle w:val="Siln"/>
          <w:rFonts w:asciiTheme="minorHAnsi" w:hAnsiTheme="minorHAnsi" w:cstheme="minorHAnsi"/>
          <w:color w:val="2D2D2D"/>
          <w:sz w:val="28"/>
          <w:szCs w:val="28"/>
          <w:bdr w:val="none" w:sz="0" w:space="0" w:color="auto" w:frame="1"/>
        </w:rPr>
        <w:t>Kontaktní osoba: Mgr. Vít Mareš - zástupce ředitele školy</w:t>
      </w:r>
    </w:p>
    <w:p w:rsidR="00AD0541" w:rsidRPr="00AD0541" w:rsidRDefault="00AD0541" w:rsidP="00AD0541">
      <w:pPr>
        <w:pStyle w:val="Normlnweb"/>
        <w:spacing w:before="0" w:after="0"/>
        <w:textAlignment w:val="baseline"/>
        <w:rPr>
          <w:rFonts w:asciiTheme="minorHAnsi" w:hAnsiTheme="minorHAnsi" w:cstheme="minorHAnsi"/>
          <w:color w:val="2D2D2D"/>
          <w:sz w:val="28"/>
          <w:szCs w:val="28"/>
        </w:rPr>
      </w:pPr>
      <w:r w:rsidRPr="00AD0541">
        <w:rPr>
          <w:rFonts w:asciiTheme="minorHAnsi" w:hAnsiTheme="minorHAnsi" w:cstheme="minorHAnsi"/>
          <w:color w:val="2D2D2D"/>
          <w:sz w:val="28"/>
          <w:szCs w:val="28"/>
        </w:rPr>
        <w:t>Email: </w:t>
      </w:r>
      <w:hyperlink r:id="rId5" w:history="1">
        <w:r w:rsidRPr="00AD0541">
          <w:rPr>
            <w:rStyle w:val="Hypertextovodkaz"/>
            <w:rFonts w:asciiTheme="minorHAnsi" w:hAnsiTheme="minorHAnsi" w:cstheme="minorHAnsi"/>
            <w:b/>
            <w:bCs/>
            <w:sz w:val="28"/>
            <w:szCs w:val="28"/>
            <w:bdr w:val="none" w:sz="0" w:space="0" w:color="auto" w:frame="1"/>
          </w:rPr>
          <w:t>v.mares@fzs-palachova.cz</w:t>
        </w:r>
      </w:hyperlink>
    </w:p>
    <w:p w:rsidR="00AD0541" w:rsidRPr="00AD0541" w:rsidRDefault="00AD0541" w:rsidP="00AD0541">
      <w:pPr>
        <w:pStyle w:val="Normlnweb"/>
        <w:textAlignment w:val="baseline"/>
        <w:rPr>
          <w:rFonts w:asciiTheme="minorHAnsi" w:hAnsiTheme="minorHAnsi" w:cstheme="minorHAnsi"/>
          <w:color w:val="2D2D2D"/>
          <w:sz w:val="28"/>
          <w:szCs w:val="28"/>
        </w:rPr>
      </w:pPr>
      <w:r w:rsidRPr="00AD0541">
        <w:rPr>
          <w:rFonts w:asciiTheme="minorHAnsi" w:hAnsiTheme="minorHAnsi" w:cstheme="minorHAnsi"/>
          <w:color w:val="2D2D2D"/>
          <w:sz w:val="28"/>
          <w:szCs w:val="28"/>
        </w:rPr>
        <w:t>Tel.: 731 159 449</w:t>
      </w:r>
    </w:p>
    <w:p w:rsidR="00AD0541" w:rsidRPr="00D5572A" w:rsidRDefault="00AD0541" w:rsidP="00D5572A">
      <w:pPr>
        <w:jc w:val="both"/>
        <w:rPr>
          <w:rFonts w:asciiTheme="minorHAnsi" w:hAnsiTheme="minorHAnsi" w:cstheme="minorBidi"/>
          <w:sz w:val="28"/>
          <w:szCs w:val="22"/>
        </w:rPr>
      </w:pPr>
    </w:p>
    <w:sectPr w:rsidR="00AD0541" w:rsidRPr="00D5572A" w:rsidSect="003B1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10"/>
    <w:rsid w:val="00025AE2"/>
    <w:rsid w:val="00131072"/>
    <w:rsid w:val="00150263"/>
    <w:rsid w:val="001733EA"/>
    <w:rsid w:val="00245AE3"/>
    <w:rsid w:val="003B1D10"/>
    <w:rsid w:val="00405E71"/>
    <w:rsid w:val="006434D7"/>
    <w:rsid w:val="00764AE8"/>
    <w:rsid w:val="008064B7"/>
    <w:rsid w:val="00822EE2"/>
    <w:rsid w:val="009265ED"/>
    <w:rsid w:val="009E70C2"/>
    <w:rsid w:val="00A71143"/>
    <w:rsid w:val="00A836FE"/>
    <w:rsid w:val="00A94BA2"/>
    <w:rsid w:val="00AD0541"/>
    <w:rsid w:val="00C90DBB"/>
    <w:rsid w:val="00D5572A"/>
    <w:rsid w:val="00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0541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AD05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0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D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0541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AD05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mares@fzs-palach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</dc:creator>
  <cp:lastModifiedBy>mares</cp:lastModifiedBy>
  <cp:revision>16</cp:revision>
  <cp:lastPrinted>2025-03-06T13:04:00Z</cp:lastPrinted>
  <dcterms:created xsi:type="dcterms:W3CDTF">2023-02-09T13:21:00Z</dcterms:created>
  <dcterms:modified xsi:type="dcterms:W3CDTF">2025-03-06T13:12:00Z</dcterms:modified>
</cp:coreProperties>
</file>